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09" w:rsidRDefault="00427309" w:rsidP="00427309">
      <w:pPr>
        <w:pStyle w:val="a3"/>
      </w:pPr>
      <w:r>
        <w:t>РОССИЙСКАЯ ФЕДЕРАЦИЯ</w:t>
      </w:r>
    </w:p>
    <w:p w:rsidR="00427309" w:rsidRDefault="00427309" w:rsidP="00427309">
      <w:pPr>
        <w:jc w:val="center"/>
        <w:rPr>
          <w:i/>
          <w:sz w:val="32"/>
        </w:rPr>
      </w:pPr>
      <w:r>
        <w:rPr>
          <w:i/>
          <w:sz w:val="32"/>
        </w:rPr>
        <w:t>КРАСНОЯРСКИЙ КРАЙ</w:t>
      </w:r>
    </w:p>
    <w:p w:rsidR="00427309" w:rsidRDefault="00427309" w:rsidP="00427309">
      <w:pPr>
        <w:jc w:val="center"/>
        <w:rPr>
          <w:i/>
          <w:sz w:val="32"/>
        </w:rPr>
      </w:pPr>
    </w:p>
    <w:p w:rsidR="00427309" w:rsidRDefault="00427309" w:rsidP="00427309">
      <w:pPr>
        <w:pStyle w:val="a5"/>
      </w:pPr>
      <w:r>
        <w:t>АДМИНИСТРАЦИЯ НОВОСЕЛОВСКОГО</w:t>
      </w:r>
    </w:p>
    <w:p w:rsidR="00427309" w:rsidRDefault="00427309" w:rsidP="00427309">
      <w:pPr>
        <w:pStyle w:val="a5"/>
      </w:pPr>
      <w:r>
        <w:t>РАЙОНА</w:t>
      </w:r>
    </w:p>
    <w:p w:rsidR="00427309" w:rsidRDefault="00427309" w:rsidP="00427309">
      <w:pPr>
        <w:jc w:val="center"/>
        <w:rPr>
          <w:b/>
          <w:sz w:val="36"/>
        </w:rPr>
      </w:pPr>
    </w:p>
    <w:p w:rsidR="00427309" w:rsidRPr="00BE4164" w:rsidRDefault="00BE4164" w:rsidP="00427309">
      <w:pPr>
        <w:jc w:val="center"/>
        <w:rPr>
          <w:b/>
          <w:sz w:val="36"/>
          <w:szCs w:val="36"/>
        </w:rPr>
      </w:pPr>
      <w:r w:rsidRPr="00BE4164">
        <w:rPr>
          <w:b/>
          <w:sz w:val="36"/>
          <w:szCs w:val="36"/>
        </w:rPr>
        <w:t>ПОСТАНОВЛЕНИЕ</w:t>
      </w:r>
    </w:p>
    <w:p w:rsidR="00427309" w:rsidRDefault="00427309" w:rsidP="00427309">
      <w:pPr>
        <w:jc w:val="center"/>
        <w:rPr>
          <w:b/>
          <w:sz w:val="28"/>
          <w:szCs w:val="28"/>
        </w:rPr>
      </w:pPr>
    </w:p>
    <w:p w:rsidR="00427309" w:rsidRDefault="00CC1CDC" w:rsidP="00427309">
      <w:pPr>
        <w:jc w:val="both"/>
        <w:rPr>
          <w:sz w:val="28"/>
          <w:szCs w:val="28"/>
        </w:rPr>
      </w:pPr>
      <w:r w:rsidRPr="00CC1CDC">
        <w:rPr>
          <w:sz w:val="28"/>
          <w:szCs w:val="28"/>
          <w:u w:val="single"/>
        </w:rPr>
        <w:t xml:space="preserve">«01»  08. </w:t>
      </w:r>
      <w:r w:rsidR="00427309" w:rsidRPr="00CC1CDC">
        <w:rPr>
          <w:sz w:val="28"/>
          <w:szCs w:val="28"/>
          <w:u w:val="single"/>
        </w:rPr>
        <w:t>2016</w:t>
      </w:r>
      <w:r w:rsidR="004273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427309">
        <w:rPr>
          <w:sz w:val="28"/>
          <w:szCs w:val="28"/>
        </w:rPr>
        <w:t xml:space="preserve"> с. Новоселово          </w:t>
      </w: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CC1CDC">
        <w:rPr>
          <w:sz w:val="28"/>
          <w:szCs w:val="28"/>
          <w:u w:val="single"/>
        </w:rPr>
        <w:t>№ 294</w:t>
      </w:r>
    </w:p>
    <w:p w:rsidR="00427309" w:rsidRDefault="00427309" w:rsidP="00427309">
      <w:pPr>
        <w:jc w:val="both"/>
      </w:pPr>
    </w:p>
    <w:p w:rsidR="00427309" w:rsidRDefault="00427309" w:rsidP="00427309">
      <w:pPr>
        <w:jc w:val="both"/>
      </w:pPr>
    </w:p>
    <w:p w:rsidR="005E1FF0" w:rsidRDefault="005E1FF0" w:rsidP="005E1FF0">
      <w:pPr>
        <w:autoSpaceDE w:val="0"/>
        <w:autoSpaceDN w:val="0"/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проведения </w:t>
      </w:r>
    </w:p>
    <w:p w:rsidR="005E1FF0" w:rsidRDefault="005E1FF0" w:rsidP="005E1FF0">
      <w:pPr>
        <w:autoSpaceDE w:val="0"/>
        <w:autoSpaceDN w:val="0"/>
        <w:ind w:right="567"/>
        <w:rPr>
          <w:sz w:val="26"/>
          <w:szCs w:val="26"/>
        </w:rPr>
      </w:pPr>
      <w:r>
        <w:rPr>
          <w:sz w:val="26"/>
          <w:szCs w:val="26"/>
        </w:rPr>
        <w:t>плановых проверок  индивидуальных предпринимателей</w:t>
      </w:r>
      <w:r w:rsidR="00B06AF4">
        <w:rPr>
          <w:sz w:val="26"/>
          <w:szCs w:val="26"/>
        </w:rPr>
        <w:t>,</w:t>
      </w:r>
    </w:p>
    <w:p w:rsidR="005E1FF0" w:rsidRDefault="005E1FF0" w:rsidP="005E1FF0">
      <w:pPr>
        <w:autoSpaceDE w:val="0"/>
        <w:autoSpaceDN w:val="0"/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являющихся получателями субсидий </w:t>
      </w:r>
    </w:p>
    <w:p w:rsidR="005E1FF0" w:rsidRDefault="005E1FF0" w:rsidP="005E1FF0">
      <w:pPr>
        <w:autoSpaceDE w:val="0"/>
        <w:autoSpaceDN w:val="0"/>
        <w:ind w:right="567"/>
        <w:rPr>
          <w:sz w:val="26"/>
          <w:szCs w:val="26"/>
        </w:rPr>
      </w:pPr>
      <w:r>
        <w:rPr>
          <w:sz w:val="26"/>
          <w:szCs w:val="26"/>
        </w:rPr>
        <w:t>на территории Новоселовского района</w:t>
      </w:r>
      <w:r w:rsidR="00B06AF4">
        <w:rPr>
          <w:sz w:val="26"/>
          <w:szCs w:val="26"/>
        </w:rPr>
        <w:t>,</w:t>
      </w:r>
      <w:r>
        <w:rPr>
          <w:sz w:val="26"/>
          <w:szCs w:val="26"/>
        </w:rPr>
        <w:t xml:space="preserve"> на 2017 год.</w:t>
      </w:r>
    </w:p>
    <w:p w:rsidR="005E1FF0" w:rsidRDefault="005E1FF0" w:rsidP="005E1FF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00CB" w:rsidRDefault="005E1FF0" w:rsidP="007D00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В соответствии с п. 5 статьи 78 Бюджетного кодекса, руководствуясь статьей 14 Устава Новоселовского района, Порядками проведения проверок на  территории муниципального образования </w:t>
      </w:r>
      <w:proofErr w:type="spellStart"/>
      <w:r>
        <w:rPr>
          <w:sz w:val="26"/>
          <w:szCs w:val="26"/>
        </w:rPr>
        <w:t>Новоселовский</w:t>
      </w:r>
      <w:proofErr w:type="spellEnd"/>
      <w:r>
        <w:rPr>
          <w:sz w:val="26"/>
          <w:szCs w:val="26"/>
        </w:rPr>
        <w:t xml:space="preserve"> район, утвержденными постановлениями администрации Новоселовского района от 11.06.2015 № 283 «Об утверждении  Порядка и условий  предоставления субсидий на возмещение части затрат субъектов малого и (или) среднего предпринимательства, занимающихся  переработкой сельскохозяйственной продукции (кроме субъектов малого и (или) среднего предпринимательства</w:t>
      </w:r>
      <w:proofErr w:type="gramEnd"/>
      <w:r>
        <w:rPr>
          <w:sz w:val="26"/>
          <w:szCs w:val="26"/>
        </w:rPr>
        <w:t xml:space="preserve">, являющихся субъектами агропромышленного комплекса),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комплексов», от 11.06.2015 № 282 </w:t>
      </w:r>
      <w:r w:rsidRPr="005E1FF0">
        <w:rPr>
          <w:sz w:val="26"/>
          <w:szCs w:val="26"/>
        </w:rPr>
        <w:t>«</w:t>
      </w:r>
      <w:r w:rsidRPr="005E1FF0">
        <w:rPr>
          <w:color w:val="000000"/>
          <w:sz w:val="26"/>
          <w:szCs w:val="26"/>
        </w:rPr>
        <w:t xml:space="preserve">Об утверждении Порядка и условий  предоставления субсидий  на возмещение части затрат, связанных с началом  коммерческой деятельности, вновь созданным субъектам малого  предпринимательства, осуществляющим свою деятельность </w:t>
      </w:r>
      <w:proofErr w:type="gramStart"/>
      <w:r w:rsidRPr="005E1FF0">
        <w:rPr>
          <w:color w:val="000000"/>
          <w:sz w:val="26"/>
          <w:szCs w:val="26"/>
        </w:rPr>
        <w:t>в</w:t>
      </w:r>
      <w:proofErr w:type="gramEnd"/>
      <w:r w:rsidRPr="005E1FF0">
        <w:rPr>
          <w:color w:val="000000"/>
          <w:sz w:val="26"/>
          <w:szCs w:val="26"/>
        </w:rPr>
        <w:t xml:space="preserve"> </w:t>
      </w:r>
      <w:proofErr w:type="gramStart"/>
      <w:r w:rsidRPr="005E1FF0">
        <w:rPr>
          <w:color w:val="000000"/>
          <w:sz w:val="26"/>
          <w:szCs w:val="26"/>
        </w:rPr>
        <w:t>производственной сфере и (или) оказывающим социально значимые услуги на территории Новоселовского района, и перечня видов экономической деятельности, относящихся к производственной сфере и социально значимым услугам»</w:t>
      </w:r>
      <w:r w:rsidRPr="005E1FF0">
        <w:rPr>
          <w:sz w:val="26"/>
          <w:szCs w:val="26"/>
        </w:rPr>
        <w:t>,</w:t>
      </w:r>
      <w:r>
        <w:rPr>
          <w:sz w:val="26"/>
          <w:szCs w:val="26"/>
        </w:rPr>
        <w:t xml:space="preserve"> от 16.03.2015 № 135 </w:t>
      </w:r>
      <w:r w:rsidRPr="007D00CB">
        <w:rPr>
          <w:sz w:val="26"/>
          <w:szCs w:val="26"/>
        </w:rPr>
        <w:t>«</w:t>
      </w:r>
      <w:r w:rsidRPr="007D00CB">
        <w:rPr>
          <w:color w:val="000000"/>
          <w:sz w:val="26"/>
          <w:szCs w:val="26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</w:r>
      <w:r>
        <w:rPr>
          <w:sz w:val="26"/>
          <w:szCs w:val="26"/>
        </w:rPr>
        <w:t xml:space="preserve"> (с и</w:t>
      </w:r>
      <w:r w:rsidR="007D00CB">
        <w:rPr>
          <w:sz w:val="26"/>
          <w:szCs w:val="26"/>
        </w:rPr>
        <w:t>зменениями от 17.04.2015 № 195</w:t>
      </w:r>
      <w:proofErr w:type="gramEnd"/>
      <w:r w:rsidR="007D00CB">
        <w:rPr>
          <w:sz w:val="26"/>
          <w:szCs w:val="26"/>
        </w:rPr>
        <w:t xml:space="preserve">), от 21.05.2015 № 251 </w:t>
      </w:r>
      <w:r w:rsidR="007D00CB" w:rsidRPr="007D00CB">
        <w:rPr>
          <w:sz w:val="26"/>
          <w:szCs w:val="26"/>
        </w:rPr>
        <w:t>«Об утверждении Порядка и условий предоставления субсидий на возмещение части затрат по приобретению (созданию) основных средств субъектам малого и (или) среднего предпринимательства, осуществляющим свою деятельность в сфере общественного питания и бытовых услуг»</w:t>
      </w:r>
    </w:p>
    <w:p w:rsidR="00BE4164" w:rsidRPr="007D00CB" w:rsidRDefault="00BE4164" w:rsidP="007D00CB">
      <w:pPr>
        <w:jc w:val="both"/>
        <w:rPr>
          <w:sz w:val="26"/>
          <w:szCs w:val="26"/>
        </w:rPr>
      </w:pPr>
    </w:p>
    <w:p w:rsidR="005E1FF0" w:rsidRPr="00BE4164" w:rsidRDefault="00BE4164" w:rsidP="00BE4164">
      <w:pPr>
        <w:autoSpaceDE w:val="0"/>
        <w:autoSpaceDN w:val="0"/>
        <w:ind w:right="-1"/>
        <w:jc w:val="center"/>
        <w:rPr>
          <w:sz w:val="26"/>
          <w:szCs w:val="26"/>
        </w:rPr>
      </w:pPr>
      <w:r w:rsidRPr="00BE4164">
        <w:rPr>
          <w:sz w:val="26"/>
          <w:szCs w:val="26"/>
        </w:rPr>
        <w:t>ПОСТАНОВЛЯЮ:</w:t>
      </w:r>
      <w:r w:rsidR="005E1FF0">
        <w:rPr>
          <w:sz w:val="26"/>
          <w:szCs w:val="26"/>
        </w:rPr>
        <w:t xml:space="preserve">                                                                </w:t>
      </w:r>
    </w:p>
    <w:p w:rsidR="005E1FF0" w:rsidRDefault="005E1FF0" w:rsidP="005E1FF0">
      <w:pPr>
        <w:pStyle w:val="a7"/>
        <w:numPr>
          <w:ilvl w:val="0"/>
          <w:numId w:val="1"/>
        </w:numPr>
        <w:autoSpaceDE w:val="0"/>
        <w:autoSpaceDN w:val="0"/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проведения плановых проверок </w:t>
      </w:r>
      <w:r w:rsidR="009328D4">
        <w:rPr>
          <w:sz w:val="26"/>
          <w:szCs w:val="26"/>
        </w:rPr>
        <w:t xml:space="preserve">индивидуальных предпринимателей, </w:t>
      </w:r>
      <w:r>
        <w:rPr>
          <w:sz w:val="26"/>
          <w:szCs w:val="26"/>
        </w:rPr>
        <w:t>являющихся  получателями субсидий на территории Новоселовского района на 2017 год  согласно приложению.</w:t>
      </w:r>
    </w:p>
    <w:p w:rsidR="005E1FF0" w:rsidRDefault="005E1FF0" w:rsidP="005E1FF0">
      <w:pPr>
        <w:pStyle w:val="a7"/>
        <w:numPr>
          <w:ilvl w:val="0"/>
          <w:numId w:val="1"/>
        </w:numPr>
        <w:autoSpaceDE w:val="0"/>
        <w:autoSpaceDN w:val="0"/>
        <w:ind w:left="0" w:right="-15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Разместить план</w:t>
      </w:r>
      <w:proofErr w:type="gramEnd"/>
      <w:r>
        <w:rPr>
          <w:sz w:val="26"/>
          <w:szCs w:val="26"/>
        </w:rPr>
        <w:t xml:space="preserve"> проведения плановых проверок индивидуальных предпринимателей</w:t>
      </w:r>
      <w:r w:rsidR="00B06AF4">
        <w:rPr>
          <w:sz w:val="26"/>
          <w:szCs w:val="26"/>
        </w:rPr>
        <w:t>, являющихся получателями субсидий</w:t>
      </w:r>
      <w:r>
        <w:rPr>
          <w:sz w:val="26"/>
          <w:szCs w:val="26"/>
        </w:rPr>
        <w:t xml:space="preserve"> на территории Нов</w:t>
      </w:r>
      <w:r w:rsidR="009328D4">
        <w:rPr>
          <w:sz w:val="26"/>
          <w:szCs w:val="26"/>
        </w:rPr>
        <w:t>оселовского района</w:t>
      </w:r>
      <w:r w:rsidR="00B06AF4">
        <w:rPr>
          <w:sz w:val="26"/>
          <w:szCs w:val="26"/>
        </w:rPr>
        <w:t>,</w:t>
      </w:r>
      <w:r w:rsidR="009328D4">
        <w:rPr>
          <w:sz w:val="26"/>
          <w:szCs w:val="26"/>
        </w:rPr>
        <w:t xml:space="preserve"> на  2017 год</w:t>
      </w:r>
      <w:r>
        <w:rPr>
          <w:sz w:val="26"/>
          <w:szCs w:val="26"/>
        </w:rPr>
        <w:t xml:space="preserve"> на официальном сайте администрации Новоселовского района в информационно-телекоммуникационной сети «Интернет».</w:t>
      </w:r>
    </w:p>
    <w:p w:rsidR="005E1FF0" w:rsidRDefault="005E1FF0" w:rsidP="005E1FF0">
      <w:pPr>
        <w:ind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6B5F2B">
        <w:rPr>
          <w:sz w:val="26"/>
          <w:szCs w:val="26"/>
        </w:rPr>
        <w:t>Конт</w:t>
      </w:r>
      <w:r w:rsidR="00BE4164">
        <w:rPr>
          <w:sz w:val="26"/>
          <w:szCs w:val="26"/>
        </w:rPr>
        <w:t>роль за</w:t>
      </w:r>
      <w:proofErr w:type="gramEnd"/>
      <w:r w:rsidR="00BE4164">
        <w:rPr>
          <w:sz w:val="26"/>
          <w:szCs w:val="26"/>
        </w:rPr>
        <w:t xml:space="preserve"> выполнением постановления</w:t>
      </w:r>
      <w:r w:rsidR="007D00CB">
        <w:rPr>
          <w:sz w:val="26"/>
          <w:szCs w:val="26"/>
        </w:rPr>
        <w:t xml:space="preserve"> возложить на заместителя Главы Новоселовского</w:t>
      </w:r>
      <w:r>
        <w:rPr>
          <w:sz w:val="26"/>
          <w:szCs w:val="26"/>
        </w:rPr>
        <w:t xml:space="preserve"> района по </w:t>
      </w:r>
      <w:r>
        <w:rPr>
          <w:color w:val="000000"/>
          <w:sz w:val="26"/>
          <w:szCs w:val="26"/>
        </w:rPr>
        <w:t xml:space="preserve"> финансово-экономическим вопросам - руководителя районного финансового управления администрации района Л.М. Ковалёву.</w:t>
      </w:r>
    </w:p>
    <w:p w:rsidR="005E1FF0" w:rsidRDefault="00BE4164" w:rsidP="005E1FF0">
      <w:pPr>
        <w:pStyle w:val="a7"/>
        <w:autoSpaceDE w:val="0"/>
        <w:autoSpaceDN w:val="0"/>
        <w:ind w:left="360" w:right="-1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</w:t>
      </w:r>
      <w:r w:rsidR="005E1FF0">
        <w:rPr>
          <w:sz w:val="26"/>
          <w:szCs w:val="26"/>
        </w:rPr>
        <w:t xml:space="preserve"> вступает в силу со дня подписания.</w:t>
      </w:r>
    </w:p>
    <w:p w:rsidR="005E1FF0" w:rsidRDefault="005E1FF0" w:rsidP="005E1FF0">
      <w:pPr>
        <w:autoSpaceDE w:val="0"/>
        <w:autoSpaceDN w:val="0"/>
        <w:ind w:left="1417" w:right="-1"/>
        <w:jc w:val="both"/>
        <w:rPr>
          <w:sz w:val="26"/>
          <w:szCs w:val="26"/>
        </w:rPr>
      </w:pPr>
    </w:p>
    <w:p w:rsidR="005E1FF0" w:rsidRDefault="005E1FF0" w:rsidP="005E1FF0">
      <w:pPr>
        <w:autoSpaceDE w:val="0"/>
        <w:autoSpaceDN w:val="0"/>
        <w:ind w:right="-1"/>
        <w:jc w:val="both"/>
        <w:rPr>
          <w:sz w:val="26"/>
          <w:szCs w:val="26"/>
        </w:rPr>
      </w:pPr>
    </w:p>
    <w:p w:rsidR="005E1FF0" w:rsidRDefault="005E1FF0" w:rsidP="005E1FF0">
      <w:pPr>
        <w:autoSpaceDE w:val="0"/>
        <w:autoSpaceDN w:val="0"/>
        <w:ind w:right="-1"/>
        <w:jc w:val="both"/>
        <w:rPr>
          <w:sz w:val="26"/>
          <w:szCs w:val="26"/>
        </w:rPr>
      </w:pPr>
    </w:p>
    <w:p w:rsidR="005E1FF0" w:rsidRDefault="005E1FF0" w:rsidP="005E1FF0">
      <w:pPr>
        <w:autoSpaceDE w:val="0"/>
        <w:autoSpaceDN w:val="0"/>
        <w:ind w:right="-1"/>
        <w:jc w:val="both"/>
        <w:rPr>
          <w:sz w:val="26"/>
          <w:szCs w:val="26"/>
        </w:rPr>
      </w:pPr>
    </w:p>
    <w:p w:rsidR="005E1FF0" w:rsidRDefault="005E1FF0" w:rsidP="005E1FF0">
      <w:pPr>
        <w:autoSpaceDE w:val="0"/>
        <w:autoSpaceDN w:val="0"/>
        <w:ind w:right="-1"/>
        <w:rPr>
          <w:sz w:val="16"/>
          <w:szCs w:val="16"/>
        </w:rPr>
      </w:pPr>
    </w:p>
    <w:p w:rsidR="00427309" w:rsidRDefault="00427309" w:rsidP="00CD4A6D">
      <w:pPr>
        <w:ind w:firstLine="531"/>
        <w:jc w:val="both"/>
        <w:rPr>
          <w:sz w:val="28"/>
          <w:szCs w:val="28"/>
        </w:rPr>
      </w:pPr>
    </w:p>
    <w:p w:rsidR="00427309" w:rsidRDefault="00427309" w:rsidP="00427309">
      <w:pPr>
        <w:rPr>
          <w:sz w:val="28"/>
          <w:szCs w:val="28"/>
        </w:rPr>
      </w:pPr>
    </w:p>
    <w:p w:rsidR="00427309" w:rsidRDefault="00427309" w:rsidP="00427309">
      <w:pPr>
        <w:rPr>
          <w:sz w:val="28"/>
          <w:szCs w:val="28"/>
        </w:rPr>
      </w:pPr>
    </w:p>
    <w:p w:rsidR="00CD4A6D" w:rsidRDefault="00CD4A6D" w:rsidP="00427309">
      <w:pPr>
        <w:rPr>
          <w:sz w:val="28"/>
          <w:szCs w:val="28"/>
        </w:rPr>
      </w:pPr>
    </w:p>
    <w:p w:rsidR="00427309" w:rsidRDefault="00427309" w:rsidP="00427309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А.В. </w:t>
      </w:r>
      <w:proofErr w:type="spellStart"/>
      <w:r>
        <w:rPr>
          <w:sz w:val="28"/>
          <w:szCs w:val="28"/>
        </w:rPr>
        <w:t>Гергарт</w:t>
      </w:r>
      <w:proofErr w:type="spellEnd"/>
      <w:r>
        <w:rPr>
          <w:sz w:val="28"/>
          <w:szCs w:val="28"/>
        </w:rPr>
        <w:t xml:space="preserve"> </w:t>
      </w: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554473" w:rsidRDefault="00554473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427309" w:rsidRDefault="00427309" w:rsidP="00427309">
      <w:pPr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3D22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Перцева</w:t>
      </w:r>
      <w:proofErr w:type="spellEnd"/>
      <w:r>
        <w:rPr>
          <w:sz w:val="20"/>
          <w:szCs w:val="20"/>
        </w:rPr>
        <w:t xml:space="preserve"> Э.И.</w:t>
      </w:r>
    </w:p>
    <w:p w:rsidR="005E1FF0" w:rsidRPr="005E1FF0" w:rsidRDefault="005E1FF0" w:rsidP="00CD4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99210</w:t>
      </w:r>
    </w:p>
    <w:sectPr w:rsidR="005E1FF0" w:rsidRPr="005E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531"/>
    <w:multiLevelType w:val="hybridMultilevel"/>
    <w:tmpl w:val="5E38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09"/>
    <w:rsid w:val="00280A2F"/>
    <w:rsid w:val="00427309"/>
    <w:rsid w:val="00545CB9"/>
    <w:rsid w:val="00554473"/>
    <w:rsid w:val="005E1FF0"/>
    <w:rsid w:val="006B5F2B"/>
    <w:rsid w:val="007D00CB"/>
    <w:rsid w:val="009328D4"/>
    <w:rsid w:val="00AB3D22"/>
    <w:rsid w:val="00B06AF4"/>
    <w:rsid w:val="00BE4164"/>
    <w:rsid w:val="00CC1CDC"/>
    <w:rsid w:val="00C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309"/>
    <w:pPr>
      <w:jc w:val="center"/>
    </w:pPr>
    <w:rPr>
      <w:i/>
      <w:sz w:val="32"/>
      <w:szCs w:val="20"/>
    </w:rPr>
  </w:style>
  <w:style w:type="character" w:customStyle="1" w:styleId="a4">
    <w:name w:val="Название Знак"/>
    <w:basedOn w:val="a0"/>
    <w:link w:val="a3"/>
    <w:rsid w:val="0042730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27309"/>
    <w:pPr>
      <w:jc w:val="center"/>
    </w:pPr>
    <w:rPr>
      <w:b/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rsid w:val="00427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5E1FF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309"/>
    <w:pPr>
      <w:jc w:val="center"/>
    </w:pPr>
    <w:rPr>
      <w:i/>
      <w:sz w:val="32"/>
      <w:szCs w:val="20"/>
    </w:rPr>
  </w:style>
  <w:style w:type="character" w:customStyle="1" w:styleId="a4">
    <w:name w:val="Название Знак"/>
    <w:basedOn w:val="a0"/>
    <w:link w:val="a3"/>
    <w:rsid w:val="0042730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27309"/>
    <w:pPr>
      <w:jc w:val="center"/>
    </w:pPr>
    <w:rPr>
      <w:b/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rsid w:val="00427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5E1FF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236</cp:lastModifiedBy>
  <cp:revision>14</cp:revision>
  <cp:lastPrinted>2016-08-01T03:11:00Z</cp:lastPrinted>
  <dcterms:created xsi:type="dcterms:W3CDTF">2016-03-24T09:30:00Z</dcterms:created>
  <dcterms:modified xsi:type="dcterms:W3CDTF">2016-08-01T07:53:00Z</dcterms:modified>
</cp:coreProperties>
</file>